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112"/>
        <w:tblW w:w="10314" w:type="dxa"/>
        <w:tblBorders>
          <w:bottom w:val="single" w:sz="4" w:space="0" w:color="auto"/>
        </w:tblBorders>
        <w:tblLayout w:type="fixed"/>
        <w:tblLook w:val="01E0" w:firstRow="1" w:lastRow="1" w:firstColumn="1" w:lastColumn="1" w:noHBand="0" w:noVBand="0"/>
      </w:tblPr>
      <w:tblGrid>
        <w:gridCol w:w="4361"/>
        <w:gridCol w:w="1417"/>
        <w:gridCol w:w="4536"/>
      </w:tblGrid>
      <w:tr w:rsidR="00A10011" w:rsidRPr="00AA0983" w:rsidTr="00DF2AC8">
        <w:trPr>
          <w:trHeight w:val="1975"/>
        </w:trPr>
        <w:tc>
          <w:tcPr>
            <w:tcW w:w="4361" w:type="dxa"/>
          </w:tcPr>
          <w:p w:rsidR="00A10011" w:rsidRPr="009273BD" w:rsidRDefault="00EF4A3E" w:rsidP="00A10011">
            <w:pPr>
              <w:contextualSpacing/>
              <w:jc w:val="center"/>
            </w:pPr>
            <w:r>
              <w:t xml:space="preserve">РЕСПУБЛИКА </w:t>
            </w:r>
            <w:r w:rsidR="00A10011" w:rsidRPr="00DC24B8">
              <w:t>ТАТАРСТАН</w:t>
            </w:r>
          </w:p>
          <w:p w:rsidR="00A10011" w:rsidRPr="00171F15" w:rsidRDefault="00A10011" w:rsidP="00A10011">
            <w:pPr>
              <w:contextualSpacing/>
              <w:jc w:val="center"/>
            </w:pPr>
          </w:p>
          <w:p w:rsidR="00A10011" w:rsidRDefault="00A10011" w:rsidP="00A10011">
            <w:pPr>
              <w:contextualSpacing/>
              <w:jc w:val="center"/>
              <w:rPr>
                <w:b/>
              </w:rPr>
            </w:pPr>
            <w:r w:rsidRPr="00171F15">
              <w:rPr>
                <w:b/>
              </w:rPr>
              <w:t>М</w:t>
            </w:r>
            <w:r>
              <w:rPr>
                <w:b/>
              </w:rPr>
              <w:t xml:space="preserve">УНИЦИПАЛЬНОЕ </w:t>
            </w:r>
            <w:r w:rsidRPr="00171F15">
              <w:rPr>
                <w:b/>
              </w:rPr>
              <w:t>К</w:t>
            </w:r>
            <w:r>
              <w:rPr>
                <w:b/>
              </w:rPr>
              <w:t xml:space="preserve">АЗЕННОЕ </w:t>
            </w:r>
            <w:r w:rsidRPr="00171F15">
              <w:rPr>
                <w:b/>
              </w:rPr>
              <w:t>У</w:t>
            </w:r>
            <w:r>
              <w:rPr>
                <w:b/>
              </w:rPr>
              <w:t>ЧРЕЖДЕНИЕ</w:t>
            </w:r>
            <w:r w:rsidRPr="00171F15">
              <w:rPr>
                <w:b/>
              </w:rPr>
              <w:t xml:space="preserve"> «УПРАВЛЕНИЕ ОБРАЗОВАНИЯ» НУРЛАТСКОГО МУНИЦИПАЛЬНОГО РАЙОНА</w:t>
            </w:r>
          </w:p>
          <w:p w:rsidR="00A10011" w:rsidRDefault="00A10011" w:rsidP="00A10011">
            <w:pPr>
              <w:jc w:val="center"/>
              <w:rPr>
                <w:sz w:val="18"/>
                <w:szCs w:val="18"/>
              </w:rPr>
            </w:pPr>
          </w:p>
          <w:p w:rsidR="00A10011" w:rsidRPr="00E72DB0" w:rsidRDefault="00A10011" w:rsidP="00A10011">
            <w:pPr>
              <w:jc w:val="center"/>
              <w:rPr>
                <w:b/>
                <w:lang w:val="en-US"/>
              </w:rPr>
            </w:pPr>
            <w:r>
              <w:rPr>
                <w:sz w:val="18"/>
                <w:szCs w:val="18"/>
              </w:rPr>
              <w:t>423040,</w:t>
            </w:r>
            <w:r w:rsidRPr="00DC24B8">
              <w:rPr>
                <w:sz w:val="18"/>
                <w:szCs w:val="18"/>
              </w:rPr>
              <w:t>г</w:t>
            </w:r>
            <w:proofErr w:type="gramStart"/>
            <w:r w:rsidRPr="00DC24B8">
              <w:rPr>
                <w:sz w:val="18"/>
                <w:szCs w:val="18"/>
              </w:rPr>
              <w:t>.Н</w:t>
            </w:r>
            <w:proofErr w:type="gramEnd"/>
            <w:r w:rsidRPr="00DC24B8">
              <w:rPr>
                <w:sz w:val="18"/>
                <w:szCs w:val="18"/>
              </w:rPr>
              <w:t>урлат, ул.Советская,117</w:t>
            </w:r>
          </w:p>
        </w:tc>
        <w:tc>
          <w:tcPr>
            <w:tcW w:w="1417" w:type="dxa"/>
          </w:tcPr>
          <w:p w:rsidR="00A10011" w:rsidRPr="00DC24B8" w:rsidRDefault="00A10011" w:rsidP="00A10011">
            <w:pPr>
              <w:rPr>
                <w:lang w:val="en-US"/>
              </w:rPr>
            </w:pPr>
          </w:p>
          <w:p w:rsidR="00A10011" w:rsidRPr="00E72DB0" w:rsidRDefault="00A10011" w:rsidP="00A10011">
            <w:pPr>
              <w:rPr>
                <w:lang w:val="en-US"/>
              </w:rPr>
            </w:pPr>
            <w:r w:rsidRPr="00DC24B8">
              <w:rPr>
                <w:noProof/>
              </w:rPr>
              <w:drawing>
                <wp:anchor distT="0" distB="0" distL="114300" distR="114300" simplePos="0" relativeHeight="251659264" behindDoc="0" locked="0" layoutInCell="1" allowOverlap="1" wp14:anchorId="39BD6C0B" wp14:editId="32E6BED5">
                  <wp:simplePos x="0" y="0"/>
                  <wp:positionH relativeFrom="column">
                    <wp:posOffset>78740</wp:posOffset>
                  </wp:positionH>
                  <wp:positionV relativeFrom="paragraph">
                    <wp:posOffset>3175</wp:posOffset>
                  </wp:positionV>
                  <wp:extent cx="647065" cy="770890"/>
                  <wp:effectExtent l="19050" t="0" r="635" b="0"/>
                  <wp:wrapThrough wrapText="bothSides">
                    <wp:wrapPolygon edited="0">
                      <wp:start x="-636" y="0"/>
                      <wp:lineTo x="-636" y="20817"/>
                      <wp:lineTo x="21621" y="20817"/>
                      <wp:lineTo x="21621" y="0"/>
                      <wp:lineTo x="-636" y="0"/>
                    </wp:wrapPolygon>
                  </wp:wrapThrough>
                  <wp:docPr id="2" name="Рисунок 2" descr="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gerb"/>
                          <pic:cNvPicPr>
                            <a:picLocks noChangeAspect="1" noChangeArrowheads="1"/>
                          </pic:cNvPicPr>
                        </pic:nvPicPr>
                        <pic:blipFill>
                          <a:blip r:embed="rId6" cstate="print"/>
                          <a:srcRect/>
                          <a:stretch>
                            <a:fillRect/>
                          </a:stretch>
                        </pic:blipFill>
                        <pic:spPr bwMode="auto">
                          <a:xfrm>
                            <a:off x="0" y="0"/>
                            <a:ext cx="647065" cy="770890"/>
                          </a:xfrm>
                          <a:prstGeom prst="rect">
                            <a:avLst/>
                          </a:prstGeom>
                          <a:noFill/>
                          <a:ln w="9525">
                            <a:noFill/>
                            <a:miter lim="800000"/>
                            <a:headEnd/>
                            <a:tailEnd/>
                          </a:ln>
                        </pic:spPr>
                      </pic:pic>
                    </a:graphicData>
                  </a:graphic>
                </wp:anchor>
              </w:drawing>
            </w:r>
          </w:p>
        </w:tc>
        <w:tc>
          <w:tcPr>
            <w:tcW w:w="4536" w:type="dxa"/>
          </w:tcPr>
          <w:p w:rsidR="00A10011" w:rsidRDefault="00A10011" w:rsidP="00A10011">
            <w:pPr>
              <w:contextualSpacing/>
              <w:jc w:val="center"/>
              <w:rPr>
                <w:lang w:val="tt-RU"/>
              </w:rPr>
            </w:pPr>
            <w:r w:rsidRPr="00DC24B8">
              <w:rPr>
                <w:lang w:val="tt-RU"/>
              </w:rPr>
              <w:t>ТАТАРСТАН РЕСПУБЛИКАСЫ</w:t>
            </w:r>
          </w:p>
          <w:p w:rsidR="00A10011" w:rsidRPr="00171F15" w:rsidRDefault="00A10011" w:rsidP="00A10011">
            <w:pPr>
              <w:contextualSpacing/>
              <w:rPr>
                <w:lang w:val="tt-RU"/>
              </w:rPr>
            </w:pPr>
          </w:p>
          <w:p w:rsidR="00A10011" w:rsidRDefault="00A10011" w:rsidP="00A10011">
            <w:pPr>
              <w:contextualSpacing/>
              <w:jc w:val="center"/>
              <w:rPr>
                <w:b/>
              </w:rPr>
            </w:pPr>
            <w:r w:rsidRPr="00171F15">
              <w:rPr>
                <w:b/>
              </w:rPr>
              <w:t xml:space="preserve">НУРЛАТ МУНИЦИПАЛЬ РАЙОНЫ </w:t>
            </w:r>
            <w:r>
              <w:rPr>
                <w:b/>
              </w:rPr>
              <w:t>«М</w:t>
            </w:r>
            <w:r>
              <w:rPr>
                <w:b/>
                <w:lang w:val="tt-RU"/>
              </w:rPr>
              <w:t>Ә</w:t>
            </w:r>
            <w:r>
              <w:rPr>
                <w:b/>
              </w:rPr>
              <w:t>ГАРИФ ИДАР</w:t>
            </w:r>
            <w:r>
              <w:rPr>
                <w:b/>
                <w:lang w:val="tt-RU"/>
              </w:rPr>
              <w:t>Ә</w:t>
            </w:r>
            <w:r>
              <w:rPr>
                <w:b/>
              </w:rPr>
              <w:t xml:space="preserve">СЕ» </w:t>
            </w:r>
          </w:p>
          <w:p w:rsidR="00A10011" w:rsidRPr="00B2744F" w:rsidRDefault="00A10011" w:rsidP="00A10011">
            <w:pPr>
              <w:contextualSpacing/>
              <w:jc w:val="center"/>
              <w:rPr>
                <w:b/>
              </w:rPr>
            </w:pPr>
            <w:r>
              <w:rPr>
                <w:b/>
              </w:rPr>
              <w:t>МУНИЦИПАЛЬ КАЗНА УЧРЕЖДЕНИЕСЕ</w:t>
            </w:r>
          </w:p>
          <w:p w:rsidR="00A10011" w:rsidRDefault="00A10011" w:rsidP="00A10011">
            <w:pPr>
              <w:contextualSpacing/>
              <w:rPr>
                <w:sz w:val="18"/>
                <w:szCs w:val="18"/>
                <w:lang w:val="tt-RU"/>
              </w:rPr>
            </w:pPr>
          </w:p>
          <w:p w:rsidR="00A10011" w:rsidRPr="009273BD" w:rsidRDefault="00A10011" w:rsidP="00A10011">
            <w:pPr>
              <w:contextualSpacing/>
              <w:rPr>
                <w:color w:val="0000FF"/>
              </w:rPr>
            </w:pPr>
            <w:r w:rsidRPr="00DC24B8">
              <w:rPr>
                <w:sz w:val="18"/>
                <w:szCs w:val="18"/>
                <w:lang w:val="tt-RU"/>
              </w:rPr>
              <w:t>Советская урамы, 117 нче йорт, Нурлат шә</w:t>
            </w:r>
            <w:r w:rsidRPr="00DC24B8">
              <w:rPr>
                <w:sz w:val="18"/>
                <w:szCs w:val="18"/>
                <w:lang w:val="en-US"/>
              </w:rPr>
              <w:t>h</w:t>
            </w:r>
            <w:r w:rsidRPr="00DC24B8">
              <w:rPr>
                <w:sz w:val="18"/>
                <w:szCs w:val="18"/>
                <w:lang w:val="tt-RU"/>
              </w:rPr>
              <w:t xml:space="preserve">әре, </w:t>
            </w:r>
            <w:r w:rsidRPr="00DC24B8">
              <w:rPr>
                <w:sz w:val="18"/>
                <w:szCs w:val="18"/>
              </w:rPr>
              <w:t>423040</w:t>
            </w:r>
          </w:p>
        </w:tc>
      </w:tr>
      <w:tr w:rsidR="00A10011" w:rsidRPr="00AA0983" w:rsidTr="00DF2AC8">
        <w:trPr>
          <w:trHeight w:val="70"/>
        </w:trPr>
        <w:tc>
          <w:tcPr>
            <w:tcW w:w="10314" w:type="dxa"/>
            <w:gridSpan w:val="3"/>
          </w:tcPr>
          <w:p w:rsidR="00A10011" w:rsidRPr="00DC24B8" w:rsidRDefault="00A10011" w:rsidP="00A10011">
            <w:pPr>
              <w:contextualSpacing/>
              <w:jc w:val="center"/>
              <w:rPr>
                <w:lang w:val="tt-RU"/>
              </w:rPr>
            </w:pPr>
            <w:r>
              <w:rPr>
                <w:sz w:val="20"/>
                <w:szCs w:val="20"/>
              </w:rPr>
              <w:t>Телефон: (84345) 31925</w:t>
            </w:r>
            <w:r w:rsidRPr="005D267E">
              <w:rPr>
                <w:sz w:val="20"/>
                <w:szCs w:val="20"/>
              </w:rPr>
              <w:t xml:space="preserve">, </w:t>
            </w:r>
            <w:r>
              <w:rPr>
                <w:sz w:val="20"/>
                <w:szCs w:val="20"/>
              </w:rPr>
              <w:t>20702</w:t>
            </w:r>
            <w:r w:rsidR="00EF4A3E">
              <w:rPr>
                <w:sz w:val="20"/>
                <w:szCs w:val="20"/>
              </w:rPr>
              <w:t xml:space="preserve"> </w:t>
            </w:r>
            <w:r w:rsidRPr="005D267E">
              <w:rPr>
                <w:sz w:val="20"/>
                <w:szCs w:val="20"/>
              </w:rPr>
              <w:t>факс 2</w:t>
            </w:r>
            <w:r>
              <w:rPr>
                <w:sz w:val="20"/>
                <w:szCs w:val="20"/>
              </w:rPr>
              <w:t xml:space="preserve">0702 </w:t>
            </w:r>
            <w:r w:rsidRPr="005D267E">
              <w:rPr>
                <w:sz w:val="20"/>
                <w:szCs w:val="20"/>
                <w:lang w:val="en-US"/>
              </w:rPr>
              <w:t>E</w:t>
            </w:r>
            <w:r w:rsidRPr="005D267E">
              <w:rPr>
                <w:sz w:val="20"/>
                <w:szCs w:val="20"/>
              </w:rPr>
              <w:t>-</w:t>
            </w:r>
            <w:r w:rsidRPr="005D267E">
              <w:rPr>
                <w:sz w:val="20"/>
                <w:szCs w:val="20"/>
                <w:lang w:val="en-US"/>
              </w:rPr>
              <w:t>mail</w:t>
            </w:r>
            <w:r w:rsidRPr="005D267E">
              <w:rPr>
                <w:sz w:val="20"/>
                <w:szCs w:val="20"/>
              </w:rPr>
              <w:t xml:space="preserve">: </w:t>
            </w:r>
            <w:hyperlink r:id="rId7" w:history="1">
              <w:r w:rsidRPr="00603263">
                <w:rPr>
                  <w:rStyle w:val="a3"/>
                  <w:sz w:val="20"/>
                  <w:szCs w:val="20"/>
                  <w:lang w:val="en-US"/>
                </w:rPr>
                <w:t>Imc</w:t>
              </w:r>
              <w:r w:rsidRPr="00D0787A">
                <w:rPr>
                  <w:rStyle w:val="a3"/>
                  <w:sz w:val="20"/>
                  <w:szCs w:val="20"/>
                </w:rPr>
                <w:t>.</w:t>
              </w:r>
              <w:r w:rsidRPr="00603263">
                <w:rPr>
                  <w:rStyle w:val="a3"/>
                  <w:sz w:val="20"/>
                  <w:szCs w:val="20"/>
                  <w:lang w:val="en-US"/>
                </w:rPr>
                <w:t>nur</w:t>
              </w:r>
              <w:r w:rsidRPr="00D0787A">
                <w:rPr>
                  <w:rStyle w:val="a3"/>
                  <w:sz w:val="20"/>
                  <w:szCs w:val="20"/>
                </w:rPr>
                <w:t>@</w:t>
              </w:r>
              <w:r w:rsidRPr="00603263">
                <w:rPr>
                  <w:rStyle w:val="a3"/>
                  <w:sz w:val="20"/>
                  <w:szCs w:val="20"/>
                  <w:lang w:val="en-US"/>
                </w:rPr>
                <w:t>tatar</w:t>
              </w:r>
              <w:r w:rsidRPr="00D0787A">
                <w:rPr>
                  <w:rStyle w:val="a3"/>
                  <w:sz w:val="20"/>
                  <w:szCs w:val="20"/>
                </w:rPr>
                <w:t>.</w:t>
              </w:r>
              <w:r w:rsidRPr="00603263">
                <w:rPr>
                  <w:rStyle w:val="a3"/>
                  <w:sz w:val="20"/>
                  <w:szCs w:val="20"/>
                  <w:lang w:val="en-US"/>
                </w:rPr>
                <w:t>ru</w:t>
              </w:r>
            </w:hyperlink>
            <w:r>
              <w:rPr>
                <w:sz w:val="20"/>
                <w:szCs w:val="20"/>
                <w:lang w:val="en-US"/>
              </w:rPr>
              <w:t>c</w:t>
            </w:r>
            <w:r w:rsidRPr="005D267E">
              <w:rPr>
                <w:sz w:val="20"/>
                <w:szCs w:val="20"/>
              </w:rPr>
              <w:t xml:space="preserve">айт: </w:t>
            </w:r>
            <w:r w:rsidRPr="00D0787A">
              <w:rPr>
                <w:sz w:val="20"/>
                <w:szCs w:val="20"/>
              </w:rPr>
              <w:t>https://e</w:t>
            </w:r>
            <w:r>
              <w:rPr>
                <w:sz w:val="20"/>
                <w:szCs w:val="20"/>
              </w:rPr>
              <w:t>du.tatar.ru/nurlat/imc</w:t>
            </w:r>
          </w:p>
        </w:tc>
      </w:tr>
    </w:tbl>
    <w:p w:rsidR="00E153C2" w:rsidRPr="00E153C2" w:rsidRDefault="00E153C2" w:rsidP="00E153C2">
      <w:pPr>
        <w:jc w:val="center"/>
        <w:rPr>
          <w:rFonts w:eastAsiaTheme="minorEastAsia"/>
          <w:b/>
          <w:sz w:val="28"/>
          <w:szCs w:val="28"/>
        </w:rPr>
      </w:pPr>
      <w:r w:rsidRPr="00E153C2">
        <w:rPr>
          <w:rFonts w:eastAsiaTheme="minorEastAsia"/>
          <w:b/>
          <w:sz w:val="28"/>
          <w:szCs w:val="28"/>
        </w:rPr>
        <w:t>ПРИКАЗ                                                                                        БОЕРЫК</w:t>
      </w:r>
    </w:p>
    <w:p w:rsidR="00E153C2" w:rsidRPr="00E153C2" w:rsidRDefault="00E153C2" w:rsidP="00E153C2">
      <w:pPr>
        <w:rPr>
          <w:rFonts w:eastAsiaTheme="minorEastAsia"/>
          <w:b/>
          <w:sz w:val="28"/>
          <w:szCs w:val="28"/>
          <w:lang w:val="tt-RU"/>
        </w:rPr>
      </w:pPr>
      <w:r w:rsidRPr="00E153C2">
        <w:rPr>
          <w:rFonts w:eastAsiaTheme="minorEastAsia"/>
          <w:sz w:val="28"/>
          <w:szCs w:val="28"/>
        </w:rPr>
        <w:t xml:space="preserve">     </w:t>
      </w:r>
      <w:r w:rsidR="00A04C32">
        <w:rPr>
          <w:rFonts w:eastAsiaTheme="minorEastAsia"/>
          <w:sz w:val="28"/>
          <w:szCs w:val="28"/>
          <w:u w:val="single"/>
        </w:rPr>
        <w:t>1</w:t>
      </w:r>
      <w:r w:rsidR="003E139C">
        <w:rPr>
          <w:rFonts w:eastAsiaTheme="minorEastAsia"/>
          <w:sz w:val="28"/>
          <w:szCs w:val="28"/>
          <w:u w:val="single"/>
        </w:rPr>
        <w:t>7</w:t>
      </w:r>
      <w:r w:rsidRPr="00E153C2">
        <w:rPr>
          <w:rFonts w:eastAsiaTheme="minorEastAsia"/>
          <w:sz w:val="28"/>
          <w:szCs w:val="28"/>
          <w:u w:val="single"/>
        </w:rPr>
        <w:t>.</w:t>
      </w:r>
      <w:r w:rsidR="009972A2">
        <w:rPr>
          <w:rFonts w:eastAsiaTheme="minorEastAsia"/>
          <w:sz w:val="28"/>
          <w:szCs w:val="28"/>
          <w:u w:val="single"/>
        </w:rPr>
        <w:t>02</w:t>
      </w:r>
      <w:r w:rsidRPr="00E153C2">
        <w:rPr>
          <w:rFonts w:eastAsiaTheme="minorEastAsia"/>
          <w:sz w:val="28"/>
          <w:szCs w:val="28"/>
          <w:u w:val="single"/>
        </w:rPr>
        <w:t>.202</w:t>
      </w:r>
      <w:r w:rsidR="009972A2">
        <w:rPr>
          <w:rFonts w:eastAsiaTheme="minorEastAsia"/>
          <w:sz w:val="28"/>
          <w:szCs w:val="28"/>
          <w:u w:val="single"/>
        </w:rPr>
        <w:t>3</w:t>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r>
      <w:r w:rsidRPr="00E153C2">
        <w:rPr>
          <w:rFonts w:eastAsiaTheme="minorEastAsia"/>
          <w:sz w:val="28"/>
          <w:szCs w:val="28"/>
        </w:rPr>
        <w:tab/>
        <w:t xml:space="preserve">   </w:t>
      </w:r>
      <w:r w:rsidRPr="00E153C2">
        <w:rPr>
          <w:rFonts w:eastAsiaTheme="minorEastAsia"/>
          <w:sz w:val="28"/>
          <w:szCs w:val="28"/>
          <w:u w:val="single"/>
        </w:rPr>
        <w:t>№</w:t>
      </w:r>
      <w:r w:rsidR="001C28DC">
        <w:rPr>
          <w:rFonts w:eastAsiaTheme="minorEastAsia"/>
          <w:sz w:val="28"/>
          <w:szCs w:val="28"/>
          <w:u w:val="single"/>
        </w:rPr>
        <w:t xml:space="preserve"> </w:t>
      </w:r>
      <w:r w:rsidR="006C3967">
        <w:rPr>
          <w:rFonts w:eastAsiaTheme="minorEastAsia"/>
          <w:sz w:val="28"/>
          <w:szCs w:val="28"/>
          <w:u w:val="single"/>
        </w:rPr>
        <w:t xml:space="preserve"> </w:t>
      </w:r>
      <w:r w:rsidR="00D276B9">
        <w:rPr>
          <w:rFonts w:eastAsiaTheme="minorEastAsia"/>
          <w:sz w:val="28"/>
          <w:szCs w:val="28"/>
          <w:u w:val="single"/>
        </w:rPr>
        <w:t>1</w:t>
      </w:r>
      <w:r w:rsidR="003E139C">
        <w:rPr>
          <w:rFonts w:eastAsiaTheme="minorEastAsia"/>
          <w:sz w:val="28"/>
          <w:szCs w:val="28"/>
          <w:u w:val="single"/>
        </w:rPr>
        <w:t>50</w:t>
      </w:r>
    </w:p>
    <w:p w:rsidR="00E153C2" w:rsidRPr="00E153C2" w:rsidRDefault="00E153C2" w:rsidP="00E153C2">
      <w:pPr>
        <w:rPr>
          <w:rFonts w:eastAsiaTheme="minorEastAsia"/>
          <w:sz w:val="22"/>
          <w:szCs w:val="22"/>
        </w:rPr>
      </w:pPr>
    </w:p>
    <w:p w:rsidR="004022A4" w:rsidRDefault="004022A4" w:rsidP="004022A4">
      <w:pPr>
        <w:rPr>
          <w:b/>
          <w:sz w:val="28"/>
          <w:szCs w:val="28"/>
        </w:rPr>
      </w:pPr>
    </w:p>
    <w:p w:rsidR="003E139C" w:rsidRDefault="00E153C2" w:rsidP="004022A4">
      <w:pPr>
        <w:rPr>
          <w:sz w:val="28"/>
          <w:szCs w:val="28"/>
        </w:rPr>
      </w:pPr>
      <w:r w:rsidRPr="00E153C2">
        <w:rPr>
          <w:sz w:val="28"/>
          <w:szCs w:val="28"/>
        </w:rPr>
        <w:t>«Об у</w:t>
      </w:r>
      <w:r w:rsidR="003E139C">
        <w:rPr>
          <w:sz w:val="28"/>
          <w:szCs w:val="28"/>
        </w:rPr>
        <w:t xml:space="preserve">тверждении плана мероприятий </w:t>
      </w:r>
    </w:p>
    <w:p w:rsidR="003E139C" w:rsidRDefault="003E139C" w:rsidP="004022A4">
      <w:pPr>
        <w:rPr>
          <w:sz w:val="28"/>
          <w:szCs w:val="28"/>
        </w:rPr>
      </w:pPr>
      <w:r>
        <w:rPr>
          <w:sz w:val="28"/>
          <w:szCs w:val="28"/>
        </w:rPr>
        <w:t xml:space="preserve">по проведению Года педагога </w:t>
      </w:r>
    </w:p>
    <w:p w:rsidR="00E153C2" w:rsidRPr="00E153C2" w:rsidRDefault="003E139C" w:rsidP="004022A4">
      <w:pPr>
        <w:rPr>
          <w:sz w:val="28"/>
          <w:szCs w:val="28"/>
        </w:rPr>
      </w:pPr>
      <w:r>
        <w:rPr>
          <w:sz w:val="28"/>
          <w:szCs w:val="28"/>
        </w:rPr>
        <w:t>и наставника в 2023 году</w:t>
      </w:r>
      <w:r w:rsidR="00A04C32">
        <w:rPr>
          <w:sz w:val="28"/>
          <w:szCs w:val="28"/>
        </w:rPr>
        <w:t xml:space="preserve">» </w:t>
      </w:r>
    </w:p>
    <w:p w:rsidR="004022A4" w:rsidRPr="00E153C2" w:rsidRDefault="004022A4" w:rsidP="004022A4">
      <w:pPr>
        <w:rPr>
          <w:sz w:val="28"/>
          <w:szCs w:val="28"/>
        </w:rPr>
      </w:pPr>
    </w:p>
    <w:p w:rsidR="0014563B" w:rsidRPr="0014563B" w:rsidRDefault="0014563B" w:rsidP="004022A4">
      <w:pPr>
        <w:rPr>
          <w:sz w:val="28"/>
          <w:szCs w:val="28"/>
        </w:rPr>
      </w:pPr>
    </w:p>
    <w:p w:rsidR="0014563B" w:rsidRPr="003E139C" w:rsidRDefault="0014563B" w:rsidP="00A81FB8">
      <w:pPr>
        <w:pStyle w:val="a5"/>
        <w:spacing w:before="0" w:beforeAutospacing="0" w:after="0" w:afterAutospacing="0"/>
        <w:jc w:val="center"/>
        <w:rPr>
          <w:color w:val="000000"/>
          <w:sz w:val="28"/>
          <w:szCs w:val="28"/>
        </w:rPr>
      </w:pPr>
    </w:p>
    <w:p w:rsidR="009972A2" w:rsidRDefault="00A81FB8" w:rsidP="0014563B">
      <w:pPr>
        <w:pStyle w:val="a5"/>
        <w:spacing w:before="0" w:beforeAutospacing="0" w:after="0" w:afterAutospacing="0" w:line="276" w:lineRule="auto"/>
        <w:jc w:val="both"/>
        <w:rPr>
          <w:color w:val="000000"/>
          <w:sz w:val="28"/>
          <w:szCs w:val="28"/>
        </w:rPr>
      </w:pPr>
      <w:r w:rsidRPr="003E139C">
        <w:rPr>
          <w:color w:val="000000"/>
          <w:sz w:val="28"/>
          <w:szCs w:val="28"/>
        </w:rPr>
        <w:tab/>
      </w:r>
      <w:r w:rsidR="003E139C" w:rsidRPr="003E139C">
        <w:rPr>
          <w:color w:val="000000"/>
          <w:sz w:val="28"/>
          <w:szCs w:val="28"/>
        </w:rPr>
        <w:t xml:space="preserve">На основании распоряжения Министерства образования и науки Республики Татарстан от 23.11.2022 г. 3 2577-Р </w:t>
      </w:r>
    </w:p>
    <w:p w:rsidR="003E139C" w:rsidRPr="009972A2" w:rsidRDefault="003E139C" w:rsidP="0014563B">
      <w:pPr>
        <w:pStyle w:val="a5"/>
        <w:spacing w:before="0" w:beforeAutospacing="0" w:after="0" w:afterAutospacing="0" w:line="276" w:lineRule="auto"/>
        <w:jc w:val="both"/>
        <w:rPr>
          <w:color w:val="000000"/>
          <w:sz w:val="28"/>
          <w:szCs w:val="28"/>
        </w:rPr>
      </w:pPr>
    </w:p>
    <w:p w:rsidR="00E153C2" w:rsidRPr="009972A2" w:rsidRDefault="00E153C2" w:rsidP="009972A2">
      <w:pPr>
        <w:pStyle w:val="a5"/>
        <w:spacing w:before="0" w:beforeAutospacing="0" w:after="0" w:afterAutospacing="0" w:line="276" w:lineRule="auto"/>
        <w:jc w:val="center"/>
        <w:rPr>
          <w:b/>
          <w:color w:val="000000"/>
          <w:sz w:val="28"/>
          <w:szCs w:val="28"/>
        </w:rPr>
      </w:pPr>
      <w:r w:rsidRPr="009972A2">
        <w:rPr>
          <w:b/>
          <w:color w:val="000000"/>
          <w:sz w:val="28"/>
          <w:szCs w:val="28"/>
        </w:rPr>
        <w:t>приказываю:</w:t>
      </w:r>
    </w:p>
    <w:p w:rsidR="009972A2" w:rsidRPr="009972A2" w:rsidRDefault="009972A2" w:rsidP="009972A2">
      <w:pPr>
        <w:pStyle w:val="a5"/>
        <w:spacing w:before="0" w:beforeAutospacing="0" w:after="0" w:afterAutospacing="0" w:line="276" w:lineRule="auto"/>
        <w:jc w:val="both"/>
        <w:rPr>
          <w:color w:val="000000"/>
          <w:sz w:val="28"/>
          <w:szCs w:val="28"/>
        </w:rPr>
      </w:pPr>
    </w:p>
    <w:p w:rsidR="003E139C" w:rsidRDefault="003E139C" w:rsidP="009972A2">
      <w:pPr>
        <w:pStyle w:val="a6"/>
        <w:numPr>
          <w:ilvl w:val="0"/>
          <w:numId w:val="3"/>
        </w:numPr>
        <w:jc w:val="both"/>
        <w:rPr>
          <w:rFonts w:ascii="Times New Roman" w:hAnsi="Times New Roman" w:cs="Times New Roman"/>
          <w:color w:val="000000"/>
          <w:sz w:val="28"/>
          <w:szCs w:val="28"/>
        </w:rPr>
      </w:pPr>
      <w:r>
        <w:rPr>
          <w:rFonts w:ascii="Times New Roman" w:hAnsi="Times New Roman" w:cs="Times New Roman"/>
          <w:color w:val="000000"/>
          <w:sz w:val="28"/>
          <w:szCs w:val="28"/>
        </w:rPr>
        <w:t>Утвердить план мероприятий по проведению Года педагога и наставника в 2023 году (Приложение 1).</w:t>
      </w:r>
    </w:p>
    <w:p w:rsidR="003E139C" w:rsidRDefault="003E139C" w:rsidP="009972A2">
      <w:pPr>
        <w:pStyle w:val="a6"/>
        <w:numPr>
          <w:ilvl w:val="0"/>
          <w:numId w:val="3"/>
        </w:numPr>
        <w:jc w:val="both"/>
        <w:rPr>
          <w:rFonts w:ascii="Times New Roman" w:hAnsi="Times New Roman" w:cs="Times New Roman"/>
          <w:color w:val="000000"/>
          <w:sz w:val="28"/>
          <w:szCs w:val="28"/>
        </w:rPr>
      </w:pPr>
      <w:r>
        <w:rPr>
          <w:rFonts w:ascii="Times New Roman" w:hAnsi="Times New Roman" w:cs="Times New Roman"/>
          <w:color w:val="000000"/>
          <w:sz w:val="28"/>
          <w:szCs w:val="28"/>
        </w:rPr>
        <w:t>Ответственным специалистам, сопровождающим реализацию мероприятий, обеспечить исполнение плана.</w:t>
      </w:r>
    </w:p>
    <w:p w:rsidR="00E153C2" w:rsidRDefault="003E139C" w:rsidP="003E139C">
      <w:pPr>
        <w:pStyle w:val="a6"/>
        <w:numPr>
          <w:ilvl w:val="0"/>
          <w:numId w:val="3"/>
        </w:numPr>
        <w:jc w:val="both"/>
        <w:rPr>
          <w:color w:val="000000"/>
          <w:sz w:val="28"/>
          <w:szCs w:val="28"/>
        </w:rPr>
      </w:pPr>
      <w:proofErr w:type="gramStart"/>
      <w:r>
        <w:rPr>
          <w:rFonts w:ascii="Times New Roman" w:hAnsi="Times New Roman" w:cs="Times New Roman"/>
          <w:color w:val="000000"/>
          <w:sz w:val="28"/>
          <w:szCs w:val="28"/>
        </w:rPr>
        <w:t>Контроль за</w:t>
      </w:r>
      <w:proofErr w:type="gramEnd"/>
      <w:r>
        <w:rPr>
          <w:rFonts w:ascii="Times New Roman" w:hAnsi="Times New Roman" w:cs="Times New Roman"/>
          <w:color w:val="000000"/>
          <w:sz w:val="28"/>
          <w:szCs w:val="28"/>
        </w:rPr>
        <w:t xml:space="preserve"> исполнением настоящего приказа оставляю за собой. </w:t>
      </w:r>
    </w:p>
    <w:p w:rsidR="00E153C2" w:rsidRDefault="00E153C2" w:rsidP="009972A2">
      <w:pPr>
        <w:pStyle w:val="a5"/>
        <w:spacing w:before="0" w:beforeAutospacing="0" w:after="0" w:afterAutospacing="0" w:line="276" w:lineRule="auto"/>
        <w:jc w:val="both"/>
        <w:rPr>
          <w:color w:val="000000"/>
          <w:sz w:val="28"/>
          <w:szCs w:val="28"/>
        </w:rPr>
      </w:pPr>
    </w:p>
    <w:p w:rsidR="00DF2AC8" w:rsidRDefault="00DF2AC8" w:rsidP="003F1606">
      <w:pPr>
        <w:shd w:val="clear" w:color="auto" w:fill="FFFFFF"/>
        <w:ind w:firstLine="709"/>
        <w:jc w:val="both"/>
        <w:rPr>
          <w:sz w:val="28"/>
          <w:szCs w:val="28"/>
        </w:rPr>
      </w:pPr>
    </w:p>
    <w:p w:rsidR="00901F11" w:rsidRDefault="00901F11" w:rsidP="003F1606">
      <w:pPr>
        <w:shd w:val="clear" w:color="auto" w:fill="FFFFFF"/>
        <w:ind w:firstLine="709"/>
        <w:jc w:val="both"/>
        <w:rPr>
          <w:sz w:val="28"/>
          <w:szCs w:val="28"/>
        </w:rPr>
      </w:pPr>
    </w:p>
    <w:p w:rsidR="00901F11" w:rsidRDefault="00901F11" w:rsidP="003F1606">
      <w:pPr>
        <w:shd w:val="clear" w:color="auto" w:fill="FFFFFF"/>
        <w:ind w:firstLine="709"/>
        <w:jc w:val="both"/>
        <w:rPr>
          <w:sz w:val="28"/>
          <w:szCs w:val="28"/>
        </w:rPr>
      </w:pPr>
    </w:p>
    <w:p w:rsidR="003E139C" w:rsidRDefault="003E139C" w:rsidP="003F1606">
      <w:pPr>
        <w:shd w:val="clear" w:color="auto" w:fill="FFFFFF"/>
        <w:ind w:firstLine="709"/>
        <w:jc w:val="both"/>
        <w:rPr>
          <w:sz w:val="28"/>
          <w:szCs w:val="28"/>
        </w:rPr>
      </w:pPr>
    </w:p>
    <w:p w:rsidR="003E139C" w:rsidRPr="0014563B" w:rsidRDefault="003E139C" w:rsidP="003F1606">
      <w:pPr>
        <w:shd w:val="clear" w:color="auto" w:fill="FFFFFF"/>
        <w:ind w:firstLine="709"/>
        <w:jc w:val="both"/>
        <w:rPr>
          <w:sz w:val="28"/>
          <w:szCs w:val="28"/>
        </w:rPr>
      </w:pPr>
    </w:p>
    <w:p w:rsidR="003E139C" w:rsidRDefault="00420A59" w:rsidP="004022A4">
      <w:pPr>
        <w:pStyle w:val="a4"/>
        <w:jc w:val="both"/>
        <w:rPr>
          <w:sz w:val="28"/>
          <w:szCs w:val="28"/>
        </w:rPr>
      </w:pPr>
      <w:r w:rsidRPr="0014563B">
        <w:rPr>
          <w:sz w:val="28"/>
          <w:szCs w:val="28"/>
        </w:rPr>
        <w:t>Начальник</w:t>
      </w:r>
    </w:p>
    <w:p w:rsidR="004022A4" w:rsidRDefault="00420A59" w:rsidP="004022A4">
      <w:pPr>
        <w:pStyle w:val="a4"/>
        <w:jc w:val="both"/>
        <w:rPr>
          <w:sz w:val="28"/>
          <w:szCs w:val="28"/>
        </w:rPr>
      </w:pPr>
      <w:r>
        <w:rPr>
          <w:sz w:val="28"/>
          <w:szCs w:val="28"/>
        </w:rPr>
        <w:t>управления образования</w:t>
      </w:r>
      <w:r>
        <w:rPr>
          <w:sz w:val="28"/>
          <w:szCs w:val="28"/>
        </w:rPr>
        <w:tab/>
      </w:r>
      <w:r w:rsidR="003E139C">
        <w:rPr>
          <w:sz w:val="28"/>
          <w:szCs w:val="28"/>
        </w:rPr>
        <w:t xml:space="preserve">                       </w:t>
      </w:r>
      <w:r>
        <w:rPr>
          <w:sz w:val="28"/>
          <w:szCs w:val="28"/>
        </w:rPr>
        <w:tab/>
      </w:r>
      <w:r>
        <w:rPr>
          <w:sz w:val="28"/>
          <w:szCs w:val="28"/>
        </w:rPr>
        <w:tab/>
      </w:r>
      <w:r>
        <w:rPr>
          <w:sz w:val="28"/>
          <w:szCs w:val="28"/>
        </w:rPr>
        <w:tab/>
        <w:t xml:space="preserve">     </w:t>
      </w:r>
      <w:proofErr w:type="spellStart"/>
      <w:r w:rsidR="00034F6A">
        <w:rPr>
          <w:sz w:val="28"/>
          <w:szCs w:val="28"/>
        </w:rPr>
        <w:t>А.Н.Рахматуллина</w:t>
      </w:r>
      <w:proofErr w:type="spellEnd"/>
    </w:p>
    <w:p w:rsidR="00A04C32" w:rsidRDefault="00A04C32" w:rsidP="004022A4">
      <w:pPr>
        <w:pStyle w:val="a4"/>
        <w:jc w:val="both"/>
        <w:rPr>
          <w:sz w:val="28"/>
          <w:szCs w:val="28"/>
        </w:rPr>
      </w:pPr>
    </w:p>
    <w:p w:rsidR="00A04C32" w:rsidRDefault="00A04C32" w:rsidP="004022A4">
      <w:pPr>
        <w:pStyle w:val="a4"/>
        <w:jc w:val="both"/>
        <w:rPr>
          <w:sz w:val="28"/>
          <w:szCs w:val="28"/>
        </w:rPr>
      </w:pPr>
    </w:p>
    <w:p w:rsidR="00A04C32" w:rsidRDefault="00A04C32" w:rsidP="004022A4">
      <w:pPr>
        <w:pStyle w:val="a4"/>
        <w:jc w:val="both"/>
        <w:rPr>
          <w:sz w:val="28"/>
          <w:szCs w:val="28"/>
        </w:rPr>
      </w:pPr>
    </w:p>
    <w:p w:rsidR="00A04C32" w:rsidRDefault="00A04C32" w:rsidP="004022A4">
      <w:pPr>
        <w:pStyle w:val="a4"/>
        <w:jc w:val="both"/>
        <w:rPr>
          <w:sz w:val="28"/>
          <w:szCs w:val="28"/>
        </w:rPr>
      </w:pPr>
    </w:p>
    <w:p w:rsidR="003E139C" w:rsidRDefault="003E139C" w:rsidP="004022A4">
      <w:pPr>
        <w:pStyle w:val="a4"/>
        <w:jc w:val="both"/>
        <w:rPr>
          <w:sz w:val="28"/>
          <w:szCs w:val="28"/>
        </w:rPr>
      </w:pPr>
      <w:bookmarkStart w:id="0" w:name="_GoBack"/>
      <w:bookmarkEnd w:id="0"/>
    </w:p>
    <w:p w:rsidR="003E139C" w:rsidRDefault="003E139C" w:rsidP="004022A4">
      <w:pPr>
        <w:pStyle w:val="a4"/>
        <w:jc w:val="both"/>
        <w:rPr>
          <w:sz w:val="28"/>
          <w:szCs w:val="28"/>
        </w:rPr>
      </w:pPr>
    </w:p>
    <w:p w:rsidR="00A04C32" w:rsidRDefault="00A04C32" w:rsidP="004022A4">
      <w:pPr>
        <w:pStyle w:val="a4"/>
        <w:jc w:val="both"/>
        <w:rPr>
          <w:sz w:val="28"/>
          <w:szCs w:val="28"/>
        </w:rPr>
      </w:pPr>
    </w:p>
    <w:sectPr w:rsidR="00A04C32" w:rsidSect="003E139C">
      <w:pgSz w:w="11906" w:h="16838"/>
      <w:pgMar w:top="567" w:right="1276" w:bottom="993"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723F0"/>
    <w:multiLevelType w:val="hybridMultilevel"/>
    <w:tmpl w:val="9050B8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9BC3B3A"/>
    <w:multiLevelType w:val="multilevel"/>
    <w:tmpl w:val="E0408C1A"/>
    <w:lvl w:ilvl="0">
      <w:start w:val="1"/>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004" w:hanging="720"/>
      </w:pPr>
    </w:lvl>
    <w:lvl w:ilvl="3">
      <w:start w:val="1"/>
      <w:numFmt w:val="decimal"/>
      <w:lvlText w:val="%1.%2.%3.%4"/>
      <w:lvlJc w:val="left"/>
      <w:pPr>
        <w:ind w:left="1004" w:hanging="720"/>
      </w:pPr>
    </w:lvl>
    <w:lvl w:ilvl="4">
      <w:start w:val="1"/>
      <w:numFmt w:val="decimal"/>
      <w:lvlText w:val="%1.%2.%3.%4.%5"/>
      <w:lvlJc w:val="left"/>
      <w:pPr>
        <w:ind w:left="1364" w:hanging="1080"/>
      </w:pPr>
    </w:lvl>
    <w:lvl w:ilvl="5">
      <w:start w:val="1"/>
      <w:numFmt w:val="decimal"/>
      <w:lvlText w:val="%1.%2.%3.%4.%5.%6"/>
      <w:lvlJc w:val="left"/>
      <w:pPr>
        <w:ind w:left="1364" w:hanging="1080"/>
      </w:pPr>
    </w:lvl>
    <w:lvl w:ilvl="6">
      <w:start w:val="1"/>
      <w:numFmt w:val="decimal"/>
      <w:lvlText w:val="%1.%2.%3.%4.%5.%6.%7"/>
      <w:lvlJc w:val="left"/>
      <w:pPr>
        <w:ind w:left="1724" w:hanging="1440"/>
      </w:pPr>
    </w:lvl>
    <w:lvl w:ilvl="7">
      <w:start w:val="1"/>
      <w:numFmt w:val="decimal"/>
      <w:lvlText w:val="%1.%2.%3.%4.%5.%6.%7.%8"/>
      <w:lvlJc w:val="left"/>
      <w:pPr>
        <w:ind w:left="1724" w:hanging="1440"/>
      </w:pPr>
    </w:lvl>
    <w:lvl w:ilvl="8">
      <w:start w:val="1"/>
      <w:numFmt w:val="decimal"/>
      <w:lvlText w:val="%1.%2.%3.%4.%5.%6.%7.%8.%9"/>
      <w:lvlJc w:val="left"/>
      <w:pPr>
        <w:ind w:left="2084" w:hanging="1800"/>
      </w:pPr>
    </w:lvl>
  </w:abstractNum>
  <w:abstractNum w:abstractNumId="2">
    <w:nsid w:val="5A77529C"/>
    <w:multiLevelType w:val="hybridMultilevel"/>
    <w:tmpl w:val="C5606A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BD47FB8"/>
    <w:multiLevelType w:val="hybridMultilevel"/>
    <w:tmpl w:val="EC3EC936"/>
    <w:lvl w:ilvl="0" w:tplc="2884D1D8">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519"/>
    <w:rsid w:val="00002F4B"/>
    <w:rsid w:val="00004537"/>
    <w:rsid w:val="000057BC"/>
    <w:rsid w:val="000242CC"/>
    <w:rsid w:val="00032B0B"/>
    <w:rsid w:val="00034694"/>
    <w:rsid w:val="00034F6A"/>
    <w:rsid w:val="00041DC3"/>
    <w:rsid w:val="000445C6"/>
    <w:rsid w:val="0005042E"/>
    <w:rsid w:val="000838C2"/>
    <w:rsid w:val="00090466"/>
    <w:rsid w:val="00091AF1"/>
    <w:rsid w:val="0009476E"/>
    <w:rsid w:val="000B062B"/>
    <w:rsid w:val="000B4615"/>
    <w:rsid w:val="000D6DD9"/>
    <w:rsid w:val="000D7211"/>
    <w:rsid w:val="0012504D"/>
    <w:rsid w:val="00127A3B"/>
    <w:rsid w:val="001314DC"/>
    <w:rsid w:val="00144ABF"/>
    <w:rsid w:val="0014563B"/>
    <w:rsid w:val="00151152"/>
    <w:rsid w:val="001709F1"/>
    <w:rsid w:val="00194DB1"/>
    <w:rsid w:val="001A622B"/>
    <w:rsid w:val="001C28DC"/>
    <w:rsid w:val="001C38DA"/>
    <w:rsid w:val="001D3E7A"/>
    <w:rsid w:val="001D5297"/>
    <w:rsid w:val="00232295"/>
    <w:rsid w:val="00244854"/>
    <w:rsid w:val="00264A0C"/>
    <w:rsid w:val="002730DC"/>
    <w:rsid w:val="00292CA6"/>
    <w:rsid w:val="00293E11"/>
    <w:rsid w:val="002A69A0"/>
    <w:rsid w:val="002B0999"/>
    <w:rsid w:val="002B11A6"/>
    <w:rsid w:val="002B3E16"/>
    <w:rsid w:val="002B7EE9"/>
    <w:rsid w:val="002C6F02"/>
    <w:rsid w:val="002D53D7"/>
    <w:rsid w:val="00320B54"/>
    <w:rsid w:val="0032158F"/>
    <w:rsid w:val="003410FC"/>
    <w:rsid w:val="00360F26"/>
    <w:rsid w:val="003736F9"/>
    <w:rsid w:val="00380D4C"/>
    <w:rsid w:val="00381CB7"/>
    <w:rsid w:val="003A5F46"/>
    <w:rsid w:val="003B2F2F"/>
    <w:rsid w:val="003E139C"/>
    <w:rsid w:val="003E41B0"/>
    <w:rsid w:val="003F1606"/>
    <w:rsid w:val="003F4F10"/>
    <w:rsid w:val="004022A4"/>
    <w:rsid w:val="0040408C"/>
    <w:rsid w:val="00412518"/>
    <w:rsid w:val="00420A59"/>
    <w:rsid w:val="00420F53"/>
    <w:rsid w:val="004220FB"/>
    <w:rsid w:val="00422476"/>
    <w:rsid w:val="00466B67"/>
    <w:rsid w:val="0046711A"/>
    <w:rsid w:val="00490D8B"/>
    <w:rsid w:val="004A1D31"/>
    <w:rsid w:val="004A4E2F"/>
    <w:rsid w:val="004B5768"/>
    <w:rsid w:val="004D2D70"/>
    <w:rsid w:val="004D3AE5"/>
    <w:rsid w:val="004E15DC"/>
    <w:rsid w:val="004F3327"/>
    <w:rsid w:val="004F5CDE"/>
    <w:rsid w:val="0051311C"/>
    <w:rsid w:val="00515FB6"/>
    <w:rsid w:val="00530DEE"/>
    <w:rsid w:val="00531085"/>
    <w:rsid w:val="00540531"/>
    <w:rsid w:val="00541A7A"/>
    <w:rsid w:val="005755CB"/>
    <w:rsid w:val="00575794"/>
    <w:rsid w:val="005C2829"/>
    <w:rsid w:val="005D3C0C"/>
    <w:rsid w:val="005E02C4"/>
    <w:rsid w:val="005E0BBD"/>
    <w:rsid w:val="005E6B09"/>
    <w:rsid w:val="00631603"/>
    <w:rsid w:val="00653290"/>
    <w:rsid w:val="00683EE0"/>
    <w:rsid w:val="00684B47"/>
    <w:rsid w:val="00686374"/>
    <w:rsid w:val="00692687"/>
    <w:rsid w:val="006971D0"/>
    <w:rsid w:val="006C3967"/>
    <w:rsid w:val="006F28FD"/>
    <w:rsid w:val="00716ECE"/>
    <w:rsid w:val="00737DB8"/>
    <w:rsid w:val="007418CB"/>
    <w:rsid w:val="00742E5C"/>
    <w:rsid w:val="00751F98"/>
    <w:rsid w:val="00752CFA"/>
    <w:rsid w:val="00776F4F"/>
    <w:rsid w:val="007802F9"/>
    <w:rsid w:val="007B1CD3"/>
    <w:rsid w:val="00810B1F"/>
    <w:rsid w:val="00815D38"/>
    <w:rsid w:val="00825CA4"/>
    <w:rsid w:val="0083263B"/>
    <w:rsid w:val="008339FF"/>
    <w:rsid w:val="00842112"/>
    <w:rsid w:val="00844B6F"/>
    <w:rsid w:val="00850D13"/>
    <w:rsid w:val="00866F07"/>
    <w:rsid w:val="00870935"/>
    <w:rsid w:val="0087164D"/>
    <w:rsid w:val="00895E03"/>
    <w:rsid w:val="008A78B2"/>
    <w:rsid w:val="008C1A93"/>
    <w:rsid w:val="008E5D96"/>
    <w:rsid w:val="00901F11"/>
    <w:rsid w:val="00902016"/>
    <w:rsid w:val="00910268"/>
    <w:rsid w:val="009108CA"/>
    <w:rsid w:val="00917735"/>
    <w:rsid w:val="00922BFF"/>
    <w:rsid w:val="0092452B"/>
    <w:rsid w:val="00950526"/>
    <w:rsid w:val="00966132"/>
    <w:rsid w:val="00966699"/>
    <w:rsid w:val="00987659"/>
    <w:rsid w:val="009972A2"/>
    <w:rsid w:val="009C4519"/>
    <w:rsid w:val="009C4DF7"/>
    <w:rsid w:val="009D1BFF"/>
    <w:rsid w:val="009F2183"/>
    <w:rsid w:val="009F705C"/>
    <w:rsid w:val="00A04C32"/>
    <w:rsid w:val="00A0585F"/>
    <w:rsid w:val="00A06CFB"/>
    <w:rsid w:val="00A10011"/>
    <w:rsid w:val="00A23851"/>
    <w:rsid w:val="00A334FA"/>
    <w:rsid w:val="00A37F6F"/>
    <w:rsid w:val="00A6146D"/>
    <w:rsid w:val="00A63E2C"/>
    <w:rsid w:val="00A6712C"/>
    <w:rsid w:val="00A67BE2"/>
    <w:rsid w:val="00A77D16"/>
    <w:rsid w:val="00A81FB8"/>
    <w:rsid w:val="00A93C97"/>
    <w:rsid w:val="00A96124"/>
    <w:rsid w:val="00AB064A"/>
    <w:rsid w:val="00AC5181"/>
    <w:rsid w:val="00AD43DB"/>
    <w:rsid w:val="00B1410D"/>
    <w:rsid w:val="00B214FB"/>
    <w:rsid w:val="00B31BA0"/>
    <w:rsid w:val="00B40CDC"/>
    <w:rsid w:val="00B514E2"/>
    <w:rsid w:val="00B630C2"/>
    <w:rsid w:val="00B6624E"/>
    <w:rsid w:val="00B679DD"/>
    <w:rsid w:val="00B719F1"/>
    <w:rsid w:val="00BA3960"/>
    <w:rsid w:val="00BA5106"/>
    <w:rsid w:val="00BC318B"/>
    <w:rsid w:val="00BD0F63"/>
    <w:rsid w:val="00BE5AEB"/>
    <w:rsid w:val="00BE6C67"/>
    <w:rsid w:val="00BF6558"/>
    <w:rsid w:val="00C22D63"/>
    <w:rsid w:val="00C27DEB"/>
    <w:rsid w:val="00C34603"/>
    <w:rsid w:val="00C70EF6"/>
    <w:rsid w:val="00C72040"/>
    <w:rsid w:val="00C812AF"/>
    <w:rsid w:val="00C83964"/>
    <w:rsid w:val="00CB619F"/>
    <w:rsid w:val="00CC5213"/>
    <w:rsid w:val="00CD5EEE"/>
    <w:rsid w:val="00CE3AFB"/>
    <w:rsid w:val="00CF147D"/>
    <w:rsid w:val="00D07994"/>
    <w:rsid w:val="00D171CD"/>
    <w:rsid w:val="00D276B9"/>
    <w:rsid w:val="00D44ADF"/>
    <w:rsid w:val="00D456C6"/>
    <w:rsid w:val="00D551A5"/>
    <w:rsid w:val="00D5596B"/>
    <w:rsid w:val="00D57D3B"/>
    <w:rsid w:val="00D72669"/>
    <w:rsid w:val="00D73ADC"/>
    <w:rsid w:val="00D7676B"/>
    <w:rsid w:val="00DA4D72"/>
    <w:rsid w:val="00DB5415"/>
    <w:rsid w:val="00DB7761"/>
    <w:rsid w:val="00DC389E"/>
    <w:rsid w:val="00DD0B9C"/>
    <w:rsid w:val="00DE33C7"/>
    <w:rsid w:val="00DF2AC8"/>
    <w:rsid w:val="00E01E13"/>
    <w:rsid w:val="00E14556"/>
    <w:rsid w:val="00E153C2"/>
    <w:rsid w:val="00E22C1B"/>
    <w:rsid w:val="00E4417B"/>
    <w:rsid w:val="00E4661A"/>
    <w:rsid w:val="00E5047B"/>
    <w:rsid w:val="00E574B8"/>
    <w:rsid w:val="00EB1B8C"/>
    <w:rsid w:val="00EC2D98"/>
    <w:rsid w:val="00EF0EB0"/>
    <w:rsid w:val="00EF4A3E"/>
    <w:rsid w:val="00F51390"/>
    <w:rsid w:val="00F573A1"/>
    <w:rsid w:val="00F67203"/>
    <w:rsid w:val="00F72D35"/>
    <w:rsid w:val="00F752ED"/>
    <w:rsid w:val="00F77FA4"/>
    <w:rsid w:val="00F949C6"/>
    <w:rsid w:val="00FA1BC8"/>
    <w:rsid w:val="00FA6185"/>
    <w:rsid w:val="00FB1862"/>
    <w:rsid w:val="00FF063B"/>
    <w:rsid w:val="00FF65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2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022A4"/>
    <w:rPr>
      <w:color w:val="0000FF"/>
      <w:u w:val="single"/>
    </w:rPr>
  </w:style>
  <w:style w:type="paragraph" w:styleId="a4">
    <w:name w:val="No Spacing"/>
    <w:uiPriority w:val="1"/>
    <w:qFormat/>
    <w:rsid w:val="004022A4"/>
    <w:pPr>
      <w:spacing w:after="0" w:line="240" w:lineRule="auto"/>
    </w:pPr>
    <w:rPr>
      <w:rFonts w:ascii="Times New Roman" w:eastAsia="Times New Roman" w:hAnsi="Times New Roman" w:cs="Times New Roman"/>
      <w:sz w:val="24"/>
      <w:szCs w:val="24"/>
      <w:lang w:eastAsia="ru-RU"/>
    </w:rPr>
  </w:style>
  <w:style w:type="paragraph" w:styleId="a5">
    <w:name w:val="Normal (Web)"/>
    <w:basedOn w:val="a"/>
    <w:uiPriority w:val="99"/>
    <w:unhideWhenUsed/>
    <w:rsid w:val="004022A4"/>
    <w:pPr>
      <w:spacing w:before="100" w:beforeAutospacing="1" w:after="100" w:afterAutospacing="1"/>
    </w:pPr>
  </w:style>
  <w:style w:type="paragraph" w:styleId="a6">
    <w:name w:val="List Paragraph"/>
    <w:basedOn w:val="a"/>
    <w:uiPriority w:val="34"/>
    <w:qFormat/>
    <w:rsid w:val="00CC5213"/>
    <w:pPr>
      <w:spacing w:after="200" w:line="276" w:lineRule="auto"/>
      <w:ind w:left="720"/>
      <w:contextualSpacing/>
    </w:pPr>
    <w:rPr>
      <w:rFonts w:asciiTheme="minorHAnsi" w:eastAsiaTheme="minorEastAsia" w:hAnsiTheme="minorHAnsi" w:cstheme="minorBidi"/>
      <w:sz w:val="22"/>
      <w:szCs w:val="22"/>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334FA"/>
    <w:pPr>
      <w:spacing w:before="100" w:beforeAutospacing="1" w:after="100" w:afterAutospacing="1"/>
    </w:pPr>
    <w:rPr>
      <w:rFonts w:ascii="Tahoma" w:hAnsi="Tahoma" w:cs="Tahoma"/>
      <w:sz w:val="20"/>
      <w:szCs w:val="20"/>
      <w:lang w:val="en-US" w:eastAsia="en-US"/>
    </w:rPr>
  </w:style>
  <w:style w:type="table" w:styleId="a7">
    <w:name w:val="Table Grid"/>
    <w:basedOn w:val="a1"/>
    <w:uiPriority w:val="59"/>
    <w:rsid w:val="007B1C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1314DC"/>
    <w:rPr>
      <w:rFonts w:ascii="Tahoma" w:hAnsi="Tahoma" w:cs="Tahoma"/>
      <w:sz w:val="16"/>
      <w:szCs w:val="16"/>
    </w:rPr>
  </w:style>
  <w:style w:type="character" w:customStyle="1" w:styleId="a9">
    <w:name w:val="Текст выноски Знак"/>
    <w:basedOn w:val="a0"/>
    <w:link w:val="a8"/>
    <w:uiPriority w:val="99"/>
    <w:semiHidden/>
    <w:rsid w:val="001314D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22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022A4"/>
    <w:rPr>
      <w:color w:val="0000FF"/>
      <w:u w:val="single"/>
    </w:rPr>
  </w:style>
  <w:style w:type="paragraph" w:styleId="a4">
    <w:name w:val="No Spacing"/>
    <w:uiPriority w:val="1"/>
    <w:qFormat/>
    <w:rsid w:val="004022A4"/>
    <w:pPr>
      <w:spacing w:after="0" w:line="240" w:lineRule="auto"/>
    </w:pPr>
    <w:rPr>
      <w:rFonts w:ascii="Times New Roman" w:eastAsia="Times New Roman" w:hAnsi="Times New Roman" w:cs="Times New Roman"/>
      <w:sz w:val="24"/>
      <w:szCs w:val="24"/>
      <w:lang w:eastAsia="ru-RU"/>
    </w:rPr>
  </w:style>
  <w:style w:type="paragraph" w:styleId="a5">
    <w:name w:val="Normal (Web)"/>
    <w:basedOn w:val="a"/>
    <w:uiPriority w:val="99"/>
    <w:unhideWhenUsed/>
    <w:rsid w:val="004022A4"/>
    <w:pPr>
      <w:spacing w:before="100" w:beforeAutospacing="1" w:after="100" w:afterAutospacing="1"/>
    </w:pPr>
  </w:style>
  <w:style w:type="paragraph" w:styleId="a6">
    <w:name w:val="List Paragraph"/>
    <w:basedOn w:val="a"/>
    <w:uiPriority w:val="34"/>
    <w:qFormat/>
    <w:rsid w:val="00CC5213"/>
    <w:pPr>
      <w:spacing w:after="200" w:line="276" w:lineRule="auto"/>
      <w:ind w:left="720"/>
      <w:contextualSpacing/>
    </w:pPr>
    <w:rPr>
      <w:rFonts w:asciiTheme="minorHAnsi" w:eastAsiaTheme="minorEastAsia" w:hAnsiTheme="minorHAnsi" w:cstheme="minorBidi"/>
      <w:sz w:val="22"/>
      <w:szCs w:val="22"/>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334FA"/>
    <w:pPr>
      <w:spacing w:before="100" w:beforeAutospacing="1" w:after="100" w:afterAutospacing="1"/>
    </w:pPr>
    <w:rPr>
      <w:rFonts w:ascii="Tahoma" w:hAnsi="Tahoma" w:cs="Tahoma"/>
      <w:sz w:val="20"/>
      <w:szCs w:val="20"/>
      <w:lang w:val="en-US" w:eastAsia="en-US"/>
    </w:rPr>
  </w:style>
  <w:style w:type="table" w:styleId="a7">
    <w:name w:val="Table Grid"/>
    <w:basedOn w:val="a1"/>
    <w:uiPriority w:val="59"/>
    <w:rsid w:val="007B1C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1314DC"/>
    <w:rPr>
      <w:rFonts w:ascii="Tahoma" w:hAnsi="Tahoma" w:cs="Tahoma"/>
      <w:sz w:val="16"/>
      <w:szCs w:val="16"/>
    </w:rPr>
  </w:style>
  <w:style w:type="character" w:customStyle="1" w:styleId="a9">
    <w:name w:val="Текст выноски Знак"/>
    <w:basedOn w:val="a0"/>
    <w:link w:val="a8"/>
    <w:uiPriority w:val="99"/>
    <w:semiHidden/>
    <w:rsid w:val="001314D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mc.nur@tata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444</TotalTime>
  <Pages>1</Pages>
  <Words>171</Words>
  <Characters>981</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dc:creator>
  <cp:lastModifiedBy>NATALI</cp:lastModifiedBy>
  <cp:revision>33</cp:revision>
  <cp:lastPrinted>2023-02-14T10:37:00Z</cp:lastPrinted>
  <dcterms:created xsi:type="dcterms:W3CDTF">2022-12-29T13:15:00Z</dcterms:created>
  <dcterms:modified xsi:type="dcterms:W3CDTF">2023-02-18T10:52:00Z</dcterms:modified>
</cp:coreProperties>
</file>